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BA" w:rsidRDefault="007B10BA" w:rsidP="007B10BA">
      <w:pPr>
        <w:pStyle w:val="NormalWeb"/>
        <w:shd w:val="clear" w:color="auto" w:fill="FFFFFF"/>
        <w:bidi/>
        <w:spacing w:before="0" w:beforeAutospacing="0" w:after="0" w:afterAutospacing="0"/>
        <w:rPr>
          <w:rStyle w:val="lev"/>
          <w:rFonts w:ascii="Arial" w:hAnsi="Arial" w:cs="Arial"/>
          <w:color w:val="FF0000"/>
          <w:sz w:val="27"/>
          <w:szCs w:val="27"/>
          <w:bdr w:val="none" w:sz="0" w:space="0" w:color="auto" w:frame="1"/>
        </w:rPr>
      </w:pP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0" w:afterAutospacing="0"/>
        <w:rPr>
          <w:rStyle w:val="lev"/>
          <w:rFonts w:ascii="Arial" w:hAnsi="Arial" w:cs="Arial" w:hint="cs"/>
          <w:color w:val="FF0000"/>
          <w:sz w:val="27"/>
          <w:szCs w:val="27"/>
          <w:bdr w:val="none" w:sz="0" w:space="0" w:color="auto" w:frame="1"/>
          <w:rtl/>
        </w:rPr>
      </w:pPr>
      <w:r>
        <w:rPr>
          <w:rStyle w:val="lev"/>
          <w:rFonts w:ascii="Arial" w:hAnsi="Arial" w:cs="Arial" w:hint="cs"/>
          <w:color w:val="FF0000"/>
          <w:sz w:val="27"/>
          <w:szCs w:val="27"/>
          <w:bdr w:val="none" w:sz="0" w:space="0" w:color="auto" w:frame="1"/>
          <w:rtl/>
        </w:rPr>
        <w:t xml:space="preserve">المقطع الأول :قضايا اجتماعية </w:t>
      </w: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0" w:afterAutospacing="0"/>
        <w:rPr>
          <w:rStyle w:val="lev"/>
          <w:rFonts w:ascii="Arial" w:hAnsi="Arial" w:cs="Arial" w:hint="cs"/>
          <w:color w:val="FF0000"/>
          <w:sz w:val="27"/>
          <w:szCs w:val="27"/>
          <w:bdr w:val="none" w:sz="0" w:space="0" w:color="auto" w:frame="1"/>
          <w:rtl/>
        </w:rPr>
      </w:pPr>
      <w:r>
        <w:rPr>
          <w:rStyle w:val="lev"/>
          <w:rFonts w:ascii="Arial" w:hAnsi="Arial" w:cs="Arial" w:hint="cs"/>
          <w:color w:val="FF0000"/>
          <w:sz w:val="27"/>
          <w:szCs w:val="27"/>
          <w:bdr w:val="none" w:sz="0" w:space="0" w:color="auto" w:frame="1"/>
          <w:rtl/>
        </w:rPr>
        <w:t xml:space="preserve">المحتوى المعرفي : ثري الحرب </w:t>
      </w: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lev"/>
          <w:rFonts w:ascii="Arial" w:hAnsi="Arial" w:cs="Arial"/>
          <w:color w:val="FF0000"/>
          <w:sz w:val="27"/>
          <w:szCs w:val="27"/>
          <w:bdr w:val="none" w:sz="0" w:space="0" w:color="auto" w:frame="1"/>
          <w:rtl/>
        </w:rPr>
        <w:t>النص</w:t>
      </w:r>
      <w:r>
        <w:rPr>
          <w:rStyle w:val="lev"/>
          <w:rFonts w:ascii="Arial" w:hAnsi="Arial" w:cs="Arial"/>
          <w:color w:val="FF0000"/>
          <w:sz w:val="27"/>
          <w:szCs w:val="27"/>
          <w:bdr w:val="none" w:sz="0" w:space="0" w:color="auto" w:frame="1"/>
        </w:rPr>
        <w:t>:</w:t>
      </w: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rtl/>
        </w:rPr>
        <w:t>كنت جالسا – ذات صباح- مع صديقي في مقهى عربي نتجاذب أطراف الأحاديث، إذ مر بنا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شخص في أسماله البالية ولفت نظري وسام أخضر اللون يتدلى فوق صدره، وحيانا الرجل فردّ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عليه صديقي التحية بحرارة ودعاه إلى الجلوس، ولكن الرجل رفض وواصل طريقه في صمت</w:t>
      </w:r>
      <w:r>
        <w:rPr>
          <w:rFonts w:ascii="Arial" w:hAnsi="Arial" w:cs="Arial"/>
          <w:color w:val="333333"/>
          <w:sz w:val="27"/>
          <w:szCs w:val="27"/>
        </w:rPr>
        <w:t>..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و ما كاد يتوارى عن الأنظار حتى ابتدرني صديقي قائلا</w:t>
      </w:r>
      <w:r>
        <w:rPr>
          <w:rFonts w:ascii="Arial" w:hAnsi="Arial" w:cs="Arial"/>
          <w:color w:val="333333"/>
          <w:sz w:val="27"/>
          <w:szCs w:val="27"/>
        </w:rPr>
        <w:t xml:space="preserve"> :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ألا تعرف هذا الرجل؟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قلت : لا… لا أعرفه… من يكون؟</w:t>
      </w:r>
      <w:r>
        <w:rPr>
          <w:rFonts w:ascii="Arial" w:hAnsi="Arial" w:cs="Arial"/>
          <w:color w:val="333333"/>
          <w:sz w:val="27"/>
          <w:szCs w:val="27"/>
        </w:rPr>
        <w:t>…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قال : هذا سي شعبان ثري الحرب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قلت : لكن هيأته لا تدل على الثراء في شيء</w:t>
      </w:r>
      <w:r>
        <w:rPr>
          <w:rFonts w:ascii="Arial" w:hAnsi="Arial" w:cs="Arial"/>
          <w:color w:val="333333"/>
          <w:sz w:val="27"/>
          <w:szCs w:val="27"/>
        </w:rPr>
        <w:t>…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قال : كان ثريا ثراء فاحشا ولكنه اليوم لا يملك قوت يومه فقد ضيع كل شيء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قلت : المفهوم من كلامك أنه أثري أثناء الحرب، وعليه فقد رجع إلى حالته السابقة</w:t>
      </w:r>
      <w:r>
        <w:rPr>
          <w:rFonts w:ascii="Arial" w:hAnsi="Arial" w:cs="Arial"/>
          <w:color w:val="333333"/>
          <w:sz w:val="27"/>
          <w:szCs w:val="27"/>
        </w:rPr>
        <w:t>…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قال : هو اليوم في حالة أسوأ</w:t>
      </w:r>
      <w:r>
        <w:rPr>
          <w:rFonts w:ascii="Arial" w:hAnsi="Arial" w:cs="Arial"/>
          <w:color w:val="333333"/>
          <w:sz w:val="27"/>
          <w:szCs w:val="27"/>
        </w:rPr>
        <w:t>..</w:t>
      </w:r>
      <w:r>
        <w:rPr>
          <w:rFonts w:ascii="Arial" w:hAnsi="Arial" w:cs="Arial"/>
          <w:color w:val="333333"/>
          <w:sz w:val="27"/>
          <w:szCs w:val="27"/>
        </w:rPr>
        <w:br/>
        <w:t xml:space="preserve">« </w:t>
      </w:r>
      <w:r>
        <w:rPr>
          <w:rFonts w:ascii="Arial" w:hAnsi="Arial" w:cs="Arial"/>
          <w:color w:val="333333"/>
          <w:sz w:val="27"/>
          <w:szCs w:val="27"/>
          <w:rtl/>
        </w:rPr>
        <w:t>كان هذا الرجل قبل الحرب العالمية الأخيرة تاجرا بسيطا خاملا ؛ لا يكاد يسمع به أحد،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يقضي كل نهاره وقسطا وافرا من ليله في متجره الصغير المنزوي في حي من الأحياء العربية</w:t>
      </w:r>
      <w:r>
        <w:rPr>
          <w:rFonts w:ascii="Arial" w:hAnsi="Arial" w:cs="Arial"/>
          <w:color w:val="333333"/>
          <w:sz w:val="27"/>
          <w:szCs w:val="27"/>
        </w:rPr>
        <w:t>..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اندلعت الحرب العالمية الثانية ونشطت تجارة السوق السوداء التي فرضت دستورها على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العالم، وانخرط شعبان في سلك هذه التجارة مدفوعا بوفرة الأرباح… وما كادت الحرب تضع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أوزارها حتى وجد شعبان نفسه « سي شعبان » ووجد ثروته تضخمت فأصبحت تعد بالملايين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وغيّ المال أطواره، فأصبح حاد المزاج لا يحتمل مزاحا من أحد وإن كان مزاحا بريئا ؛ يفرض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احترامه على الكل فرضا. كما تغيّت هيأته وملابسه واحتلت سلسلة ذهبية سميكة صدره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تصرخ في وجوه الناس بثراء الرجل وجاهه.. أما حجرته المتواضعة فأبدلت بفيلا أنيقة تكدس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الأثاث والرياش في حجراتها تكديسا.. ومما يلفت نظر الزائر مقعد ضخم وثير احتل صدر حجرة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الاستقبال كان عرش سي شعبان لا يجلس عليه غيره، لا يجوز لغيره أن يجلس عليه ولو كان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أعز أصدقائه</w:t>
      </w:r>
      <w:r>
        <w:rPr>
          <w:rFonts w:ascii="Arial" w:hAnsi="Arial" w:cs="Arial"/>
          <w:color w:val="333333"/>
          <w:sz w:val="27"/>
          <w:szCs w:val="27"/>
        </w:rPr>
        <w:t>…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وشاعت شهرة سي شعبان في البلاد وقصدته جيوش من المحتالين والمرتزقة من كل حدب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وصوب يعرضون مختلف المشاريع والصفقات التي كان سي شعبان يشارك فيها بكل سخاء</w:t>
      </w:r>
      <w:r>
        <w:rPr>
          <w:rFonts w:ascii="Arial" w:hAnsi="Arial" w:cs="Arial"/>
          <w:color w:val="333333"/>
          <w:sz w:val="27"/>
          <w:szCs w:val="27"/>
        </w:rPr>
        <w:t>..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إلى أن تبددت الثروة وبيعت الأملاك في الديون وانفرط عقد الصحب والخلان وذهب الجاه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وفرت زوجه حاملة معها ما خف وزنه وثقل ثمنه ولم يعثر لها على أثر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قال صديقي : .. وها هو كما ترى أصبح في فاقة مدقعة، لم يبق له إلا وسامه وحرف السين</w:t>
      </w:r>
      <w:r>
        <w:rPr>
          <w:rFonts w:ascii="Arial" w:hAnsi="Arial" w:cs="Arial"/>
          <w:color w:val="333333"/>
          <w:sz w:val="27"/>
          <w:szCs w:val="27"/>
        </w:rPr>
        <w:t>..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قلت : لعله لم يجد لهما شاريا يدفع فيهما فلسا واحدا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أرسل صديقي زفرة وقال : نعم.. مع أنه دفع فيهما مئات الآلاف من الفرنكات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قلت : لعن الله الحرب، ما أكثر ضحاياها في هذا الوجود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قال : ولعن الله ذئاب البشرية، ما أشد خطرها إذا ما أحست شهواتها بجوع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lev"/>
          <w:rFonts w:ascii="Arial" w:hAnsi="Arial" w:cs="Arial"/>
          <w:color w:val="FF0000"/>
          <w:sz w:val="27"/>
          <w:szCs w:val="27"/>
          <w:bdr w:val="none" w:sz="0" w:space="0" w:color="auto" w:frame="1"/>
          <w:rtl/>
        </w:rPr>
        <w:t>أسئلة الفهم</w:t>
      </w:r>
      <w:r>
        <w:rPr>
          <w:rStyle w:val="lev"/>
          <w:rFonts w:ascii="Arial" w:hAnsi="Arial" w:cs="Arial"/>
          <w:color w:val="FF0000"/>
          <w:sz w:val="27"/>
          <w:szCs w:val="27"/>
          <w:bdr w:val="none" w:sz="0" w:space="0" w:color="auto" w:frame="1"/>
        </w:rPr>
        <w:t>:</w:t>
      </w: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</w:t>
      </w:r>
      <w:r>
        <w:rPr>
          <w:rFonts w:ascii="Arial" w:hAnsi="Arial" w:cs="Arial"/>
          <w:color w:val="333333"/>
          <w:sz w:val="27"/>
          <w:szCs w:val="27"/>
          <w:rtl/>
        </w:rPr>
        <w:t>س :ما الموضوع الذي تطرق له احمد رضا حوحو في هذا الخطاب. ج – تطرق احمد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رضا حوحو لموضوع التخلي عن اخالقيات التجارة من خالل شخصية السي شعبان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  <w:t>-</w:t>
      </w:r>
      <w:r>
        <w:rPr>
          <w:rFonts w:ascii="Arial" w:hAnsi="Arial" w:cs="Arial"/>
          <w:color w:val="333333"/>
          <w:sz w:val="27"/>
          <w:szCs w:val="27"/>
          <w:rtl/>
        </w:rPr>
        <w:t>س :لما يعتبر آفة اجتماعية. ج – الن السوق السوداء تجارة غير شرعية و بالتالي سلوك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مشين و ظاهرة اجتماعية مذمومة تثير في النفس النفور و االشمئزاز كما تتولد عنه آفات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اجتماعية اخرى كالجشع و الطمع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  <w:t>-</w:t>
      </w:r>
      <w:r>
        <w:rPr>
          <w:rFonts w:ascii="Arial" w:hAnsi="Arial" w:cs="Arial"/>
          <w:color w:val="333333"/>
          <w:sz w:val="27"/>
          <w:szCs w:val="27"/>
          <w:rtl/>
        </w:rPr>
        <w:t>س :اعد بناء صورة بطل القصة حسب ما جاء في الخطاب. ج- السي شعبان شخصية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انتهازية يسعى لجمع المال و تكنيزه. ينظر الى االشياء نظرة مادية. الربح عن طريق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السوق السوداء عنده حالل مشروع ما دام مصدره التبادل التجاري و رضا الطرفين البائع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و الشاري. رغم معارضة المحيطين به و تضجرهم منتصرفاته المشينة فعمله الوحيد هو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lastRenderedPageBreak/>
        <w:t>جمع المال و عده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  <w:t>-</w:t>
      </w:r>
      <w:r>
        <w:rPr>
          <w:rFonts w:ascii="Arial" w:hAnsi="Arial" w:cs="Arial"/>
          <w:color w:val="333333"/>
          <w:sz w:val="27"/>
          <w:szCs w:val="27"/>
          <w:rtl/>
        </w:rPr>
        <w:t>س</w:t>
      </w:r>
      <w:r>
        <w:rPr>
          <w:rFonts w:ascii="Arial" w:hAnsi="Arial" w:cs="Arial"/>
          <w:color w:val="333333"/>
          <w:sz w:val="27"/>
          <w:szCs w:val="27"/>
        </w:rPr>
        <w:t>: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ماذا تالحظ على شخصية البطل في الواقع. ج- شخصية تمتلك قدرا كبيرا من عيوب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الطباع كالظلم و االنانية و البخل و االنتهازية. ما اهلها لتكون مرآة عاكسة لبعض سلوكيات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المجتمع كما انها تعكس الواقع السياسي و االجتماعي آنداك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  <w:t>-</w:t>
      </w:r>
      <w:r>
        <w:rPr>
          <w:rFonts w:ascii="Arial" w:hAnsi="Arial" w:cs="Arial"/>
          <w:color w:val="333333"/>
          <w:sz w:val="27"/>
          <w:szCs w:val="27"/>
          <w:rtl/>
        </w:rPr>
        <w:t>س :كيف يتم القضاء على هذه االفة. ج – *بدل ادخار المال الذي يضع عاجزا بينك و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بين اهلك و من حولك عليك ان تدخر حبهم باالبتعاد عن هده اآلفة السيئة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  <w:t>*</w:t>
      </w:r>
      <w:r>
        <w:rPr>
          <w:rFonts w:ascii="Arial" w:hAnsi="Arial" w:cs="Arial"/>
          <w:color w:val="333333"/>
          <w:sz w:val="27"/>
          <w:szCs w:val="27"/>
          <w:rtl/>
        </w:rPr>
        <w:t>اكثر من مجالسة الكرماء و حاول تقليدهم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  <w:t>*</w:t>
      </w:r>
      <w:r>
        <w:rPr>
          <w:rFonts w:ascii="Arial" w:hAnsi="Arial" w:cs="Arial"/>
          <w:color w:val="333333"/>
          <w:sz w:val="27"/>
          <w:szCs w:val="27"/>
          <w:rtl/>
        </w:rPr>
        <w:t>اكثر من اعمال الخير فذلك يجعل نفسك تشعر بالفرحة و الهدوء و تتخلص من البخل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lev"/>
          <w:rFonts w:ascii="Arial" w:hAnsi="Arial" w:cs="Arial"/>
          <w:color w:val="FF0000"/>
          <w:sz w:val="27"/>
          <w:szCs w:val="27"/>
          <w:bdr w:val="none" w:sz="0" w:space="0" w:color="auto" w:frame="1"/>
          <w:rtl/>
        </w:rPr>
        <w:t>شرح المفردات</w:t>
      </w:r>
      <w:r>
        <w:rPr>
          <w:rStyle w:val="lev"/>
          <w:rFonts w:ascii="Arial" w:hAnsi="Arial" w:cs="Arial"/>
          <w:color w:val="FF0000"/>
          <w:sz w:val="27"/>
          <w:szCs w:val="27"/>
          <w:bdr w:val="none" w:sz="0" w:space="0" w:color="auto" w:frame="1"/>
        </w:rPr>
        <w:t>:</w:t>
      </w: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30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rtl/>
        </w:rPr>
        <w:t>أسماله :ثيابه . /البالية  :القديمة والممزقة  /المنزوي :المنعزل _ المنفرد</w:t>
      </w: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30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rtl/>
        </w:rPr>
        <w:t>أوزارها :أثقالها  /الرياش :الأثاث الفاخر  /المرتزقة  : الغرباء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lev"/>
          <w:rFonts w:ascii="Arial" w:hAnsi="Arial" w:cs="Arial"/>
          <w:color w:val="FF0000"/>
          <w:sz w:val="27"/>
          <w:szCs w:val="27"/>
          <w:bdr w:val="none" w:sz="0" w:space="0" w:color="auto" w:frame="1"/>
          <w:rtl/>
        </w:rPr>
        <w:t>الفكرة العامة</w:t>
      </w:r>
      <w:r>
        <w:rPr>
          <w:rStyle w:val="lev"/>
          <w:rFonts w:ascii="Arial" w:hAnsi="Arial" w:cs="Arial"/>
          <w:color w:val="FF0000"/>
          <w:sz w:val="27"/>
          <w:szCs w:val="27"/>
          <w:bdr w:val="none" w:sz="0" w:space="0" w:color="auto" w:frame="1"/>
        </w:rPr>
        <w:t>:</w:t>
      </w: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30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</w:t>
      </w:r>
      <w:r>
        <w:rPr>
          <w:rFonts w:ascii="Arial" w:hAnsi="Arial" w:cs="Arial"/>
          <w:color w:val="333333"/>
          <w:sz w:val="27"/>
          <w:szCs w:val="27"/>
          <w:rtl/>
        </w:rPr>
        <w:t>جمع سي شعبان لثروته بالطمع و الانتهازية وتضييعها بسبب المرتزقة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30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</w:t>
      </w:r>
      <w:r>
        <w:rPr>
          <w:rFonts w:ascii="Arial" w:hAnsi="Arial" w:cs="Arial"/>
          <w:color w:val="333333"/>
          <w:sz w:val="27"/>
          <w:szCs w:val="27"/>
          <w:rtl/>
        </w:rPr>
        <w:t>استغلال السي شعبان ظروف الحرب لجمع المال و تضييعه له بعد الحرب العالمية بسبب طمعه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30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</w:t>
      </w:r>
      <w:r>
        <w:rPr>
          <w:rFonts w:ascii="Arial" w:hAnsi="Arial" w:cs="Arial"/>
          <w:color w:val="333333"/>
          <w:sz w:val="27"/>
          <w:szCs w:val="27"/>
          <w:rtl/>
        </w:rPr>
        <w:t>السي شعبان يجمع ثروة أثناء الحرب و يبددها بعدها فيعود لفقره من جديد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lev"/>
          <w:rFonts w:ascii="Arial" w:hAnsi="Arial" w:cs="Arial"/>
          <w:color w:val="FF0000"/>
          <w:sz w:val="27"/>
          <w:szCs w:val="27"/>
          <w:bdr w:val="none" w:sz="0" w:space="0" w:color="auto" w:frame="1"/>
          <w:rtl/>
        </w:rPr>
        <w:t>تلخيص مضمون الخطاب</w:t>
      </w:r>
      <w:r>
        <w:rPr>
          <w:rStyle w:val="lev"/>
          <w:rFonts w:ascii="Arial" w:hAnsi="Arial" w:cs="Arial"/>
          <w:color w:val="FF0000"/>
          <w:sz w:val="27"/>
          <w:szCs w:val="27"/>
          <w:bdr w:val="none" w:sz="0" w:space="0" w:color="auto" w:frame="1"/>
        </w:rPr>
        <w:t>:</w:t>
      </w: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rtl/>
        </w:rPr>
        <w:t>السي شعبان من النقيض الى النقيض. اي من الفقر و الطيبة الى الثراء و االحتيال اغتنم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فرصة الحرب العالمية الثانية و جمع ثروة مالية كبيرة. و انخرط في المجالس النيابية بقصد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استدرار المزيد من الشهرة و االوسمة و المناصب. و قد تمكن في ظرف قصير من ان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يحصل على كل ما رغب فيه و سرعان ما أضاعه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lev"/>
          <w:rFonts w:ascii="Arial" w:hAnsi="Arial" w:cs="Arial"/>
          <w:color w:val="FF0000"/>
          <w:sz w:val="27"/>
          <w:szCs w:val="27"/>
          <w:u w:val="single"/>
          <w:bdr w:val="none" w:sz="0" w:space="0" w:color="auto" w:frame="1"/>
          <w:rtl/>
        </w:rPr>
        <w:t>تحليل الخطاب وتحديد نمطه</w:t>
      </w: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rtl/>
        </w:rPr>
        <w:t>تحليل الخطاب وتحديد نمطه(السرد</w:t>
      </w:r>
      <w:r>
        <w:rPr>
          <w:rFonts w:ascii="Arial" w:hAnsi="Arial" w:cs="Arial"/>
          <w:color w:val="333333"/>
          <w:sz w:val="27"/>
          <w:szCs w:val="27"/>
        </w:rPr>
        <w:t>) :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ـ ما نوع النص الذي ينتمي إليه الخطاب المسموع؟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ـ استمع إلى هذا الجزء من الخطاب ثم أجب عمّا يعقبه من أسئلة</w:t>
      </w:r>
      <w:r>
        <w:rPr>
          <w:rFonts w:ascii="Arial" w:hAnsi="Arial" w:cs="Arial"/>
          <w:color w:val="333333"/>
          <w:sz w:val="27"/>
          <w:szCs w:val="27"/>
        </w:rPr>
        <w:t xml:space="preserve"> :</w:t>
      </w:r>
      <w:r>
        <w:rPr>
          <w:rFonts w:ascii="Arial" w:hAnsi="Arial" w:cs="Arial"/>
          <w:color w:val="333333"/>
          <w:sz w:val="27"/>
          <w:szCs w:val="27"/>
        </w:rPr>
        <w:br/>
        <w:t xml:space="preserve">” </w:t>
      </w:r>
      <w:r>
        <w:rPr>
          <w:rFonts w:ascii="Arial" w:hAnsi="Arial" w:cs="Arial"/>
          <w:color w:val="333333"/>
          <w:sz w:val="27"/>
          <w:szCs w:val="27"/>
          <w:rtl/>
        </w:rPr>
        <w:t>اندلعت الحرب العالمية ……………..فأصبحت تعدّ بالملايين</w:t>
      </w:r>
      <w:r>
        <w:rPr>
          <w:rFonts w:ascii="Arial" w:hAnsi="Arial" w:cs="Arial"/>
          <w:color w:val="333333"/>
          <w:sz w:val="27"/>
          <w:szCs w:val="27"/>
        </w:rPr>
        <w:t>.”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ـ اذكر الزمان الذي تنتمي إليه الافعال في هذا المقطع ووظيفتها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ـ استخرج ما يلي : 1ـ الروابط التي تمفصل الجمل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  <w:t>2</w:t>
      </w:r>
      <w:r>
        <w:rPr>
          <w:rFonts w:ascii="Arial" w:hAnsi="Arial" w:cs="Arial"/>
          <w:color w:val="333333"/>
          <w:sz w:val="27"/>
          <w:szCs w:val="27"/>
          <w:rtl/>
        </w:rPr>
        <w:t>ـ ما يدل على الزمان والمكان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  <w:t>3</w:t>
      </w:r>
      <w:r>
        <w:rPr>
          <w:rFonts w:ascii="Arial" w:hAnsi="Arial" w:cs="Arial"/>
          <w:color w:val="333333"/>
          <w:sz w:val="27"/>
          <w:szCs w:val="27"/>
          <w:rtl/>
        </w:rPr>
        <w:t>ـ الأحداث الجزئية ولاحظ تواترها من عدمه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  <w:t>4</w:t>
      </w:r>
      <w:r>
        <w:rPr>
          <w:rFonts w:ascii="Arial" w:hAnsi="Arial" w:cs="Arial"/>
          <w:color w:val="333333"/>
          <w:sz w:val="27"/>
          <w:szCs w:val="27"/>
          <w:rtl/>
        </w:rPr>
        <w:t>ـ الشخصيات والشخصية الرئيسية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  <w:t>5</w:t>
      </w:r>
      <w:r>
        <w:rPr>
          <w:rFonts w:ascii="Arial" w:hAnsi="Arial" w:cs="Arial"/>
          <w:color w:val="333333"/>
          <w:sz w:val="27"/>
          <w:szCs w:val="27"/>
          <w:rtl/>
        </w:rPr>
        <w:t>ـ الضمائر المستخدمة والضمير الغالب وعائده</w:t>
      </w:r>
      <w:r>
        <w:rPr>
          <w:rFonts w:ascii="Arial" w:hAnsi="Arial" w:cs="Arial"/>
          <w:color w:val="333333"/>
          <w:sz w:val="27"/>
          <w:szCs w:val="27"/>
        </w:rPr>
        <w:t xml:space="preserve"> 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ـ استنتج نمط هذا المقطع من الخطاب</w:t>
      </w: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lev"/>
          <w:rFonts w:ascii="Arial" w:hAnsi="Arial" w:cs="Arial"/>
          <w:color w:val="FF0000"/>
          <w:sz w:val="27"/>
          <w:szCs w:val="27"/>
          <w:bdr w:val="none" w:sz="0" w:space="0" w:color="auto" w:frame="1"/>
          <w:rtl/>
        </w:rPr>
        <w:t>بناء التعلمات</w:t>
      </w: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rtl/>
        </w:rPr>
        <w:t>الخلاصة</w:t>
      </w: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:</w:t>
      </w:r>
      <w:r>
        <w:rPr>
          <w:rFonts w:ascii="Arial" w:hAnsi="Arial" w:cs="Arial"/>
          <w:color w:val="333333"/>
          <w:sz w:val="27"/>
          <w:szCs w:val="27"/>
          <w:rtl/>
        </w:rPr>
        <w:t>السّرد أهم نمط في الخطاب القصصي</w:t>
      </w: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rtl/>
        </w:rPr>
        <w:t>من أهم مؤشراته: ـ بناء الأفعال في الزمن الماضي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ـ ترتيب الأحداث ترتيبا متسلسلا زمانيا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ـ غلبة ضمير الغائب في غالب الخطابات</w:t>
      </w:r>
      <w:r>
        <w:rPr>
          <w:rFonts w:ascii="Arial" w:hAnsi="Arial" w:cs="Arial"/>
          <w:color w:val="333333"/>
          <w:sz w:val="27"/>
          <w:szCs w:val="27"/>
        </w:rPr>
        <w:t xml:space="preserve"> 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ـ استعمال ما يدل على المكان والزمان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lastRenderedPageBreak/>
        <w:t>ـ تمحور القصة على شخصية محورية</w:t>
      </w:r>
      <w:r>
        <w:rPr>
          <w:rFonts w:ascii="Arial" w:hAnsi="Arial" w:cs="Arial"/>
          <w:color w:val="333333"/>
          <w:sz w:val="27"/>
          <w:szCs w:val="27"/>
        </w:rPr>
        <w:t xml:space="preserve"> 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ـ الربط بين الأحداث بأدوات الربط اللفظية والمنطقية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rtl/>
        </w:rPr>
        <w:t>تحليل الخطاب وتحديد نمطه(الحوار</w:t>
      </w: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) :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استمع لهذا الجزء من الخطاب ثم أجب: ” وما كاد يتوارى ……… في حال أسوأ</w:t>
      </w:r>
      <w:r>
        <w:rPr>
          <w:rFonts w:ascii="Arial" w:hAnsi="Arial" w:cs="Arial"/>
          <w:color w:val="333333"/>
          <w:sz w:val="27"/>
          <w:szCs w:val="27"/>
        </w:rPr>
        <w:t>”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ـ ما الضميران الغالبان على الخطاب، ولماذا؟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ـ هل في الجزء علاقات بين الجمل ؟ بينها</w:t>
      </w:r>
      <w:r>
        <w:rPr>
          <w:rFonts w:ascii="Arial" w:hAnsi="Arial" w:cs="Arial"/>
          <w:color w:val="333333"/>
          <w:sz w:val="27"/>
          <w:szCs w:val="27"/>
        </w:rPr>
        <w:t xml:space="preserve"> .</w:t>
      </w:r>
    </w:p>
    <w:p w:rsidR="007B10BA" w:rsidRDefault="007B10BA" w:rsidP="007B10BA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rtl/>
        </w:rPr>
        <w:t>الخلاصة:الحوار نمط مساعد هام في الخطاب القصصي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من أهم مؤشراته: ـ اعتماده على ضميري المخاطب والمتكلم</w:t>
      </w:r>
      <w:r>
        <w:rPr>
          <w:rFonts w:ascii="Arial" w:hAnsi="Arial" w:cs="Arial"/>
          <w:color w:val="333333"/>
          <w:sz w:val="27"/>
          <w:szCs w:val="27"/>
        </w:rPr>
        <w:t xml:space="preserve"> 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ـ تداول الجمل من خلال فعل واستجابة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ـ اعتماد أفعال المضارع والأمر</w:t>
      </w:r>
      <w:r>
        <w:rPr>
          <w:rFonts w:ascii="Arial" w:hAnsi="Arial" w:cs="Arial"/>
          <w:color w:val="333333"/>
          <w:sz w:val="27"/>
          <w:szCs w:val="27"/>
        </w:rPr>
        <w:t xml:space="preserve"> 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ـ الجمل الإنشائية كالأمرية والاستفهامية والنهيية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t>ـ علامات الوقف كالعارضة ، المزدوجتان ، الاستفهام والتعجب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1B27F0" w:rsidRPr="007B10BA" w:rsidRDefault="001B27F0" w:rsidP="007B10BA">
      <w:pPr>
        <w:bidi/>
      </w:pPr>
    </w:p>
    <w:sectPr w:rsidR="001B27F0" w:rsidRPr="007B10BA" w:rsidSect="001B27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281" w:rsidRDefault="00B43281" w:rsidP="007B10BA">
      <w:pPr>
        <w:spacing w:after="0" w:line="240" w:lineRule="auto"/>
      </w:pPr>
      <w:r>
        <w:separator/>
      </w:r>
    </w:p>
  </w:endnote>
  <w:endnote w:type="continuationSeparator" w:id="1">
    <w:p w:rsidR="00B43281" w:rsidRDefault="00B43281" w:rsidP="007B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281" w:rsidRDefault="00B43281" w:rsidP="007B10BA">
      <w:pPr>
        <w:spacing w:after="0" w:line="240" w:lineRule="auto"/>
      </w:pPr>
      <w:r>
        <w:separator/>
      </w:r>
    </w:p>
  </w:footnote>
  <w:footnote w:type="continuationSeparator" w:id="1">
    <w:p w:rsidR="00B43281" w:rsidRDefault="00B43281" w:rsidP="007B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BA" w:rsidRPr="007B10BA" w:rsidRDefault="007B10BA" w:rsidP="007B10BA">
    <w:pPr>
      <w:pStyle w:val="En-tte"/>
      <w:jc w:val="center"/>
      <w:rPr>
        <w:sz w:val="40"/>
        <w:szCs w:val="40"/>
      </w:rPr>
    </w:pPr>
    <w:sdt>
      <w:sdtPr>
        <w:rPr>
          <w:sz w:val="40"/>
          <w:szCs w:val="40"/>
        </w:rPr>
        <w:id w:val="245467547"/>
        <w:docPartObj>
          <w:docPartGallery w:val="Watermarks"/>
          <w:docPartUnique/>
        </w:docPartObj>
      </w:sdtPr>
      <w:sdtContent>
        <w:r w:rsidRPr="007B10BA">
          <w:rPr>
            <w:noProof/>
            <w:sz w:val="40"/>
            <w:szCs w:val="4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5514517" o:spid="_x0000_s2052" type="#_x0000_t136" style="position:absolute;left:0;text-align:left;margin-left:0;margin-top:0;width:581.4pt;height:58.1pt;rotation:315;z-index:-25165619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موقع معرفة WWW.MA3RIFFA.COM  "/>
              <w10:wrap anchorx="margin" anchory="margin"/>
            </v:shape>
          </w:pict>
        </w:r>
      </w:sdtContent>
    </w:sdt>
    <w:r w:rsidRPr="007B10BA">
      <w:rPr>
        <w:rFonts w:cs="Arial"/>
        <w:sz w:val="40"/>
        <w:szCs w:val="40"/>
        <w:rtl/>
      </w:rPr>
      <w:t>موقع معرفة</w:t>
    </w:r>
    <w:r w:rsidRPr="007B10BA">
      <w:rPr>
        <w:sz w:val="40"/>
        <w:szCs w:val="40"/>
      </w:rPr>
      <w:t xml:space="preserve"> WWW.MA3RIFFA.COM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10BA"/>
    <w:rsid w:val="001B27F0"/>
    <w:rsid w:val="004C06E2"/>
    <w:rsid w:val="007B10BA"/>
    <w:rsid w:val="00B4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B10BA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7B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10BA"/>
  </w:style>
  <w:style w:type="paragraph" w:styleId="Pieddepage">
    <w:name w:val="footer"/>
    <w:basedOn w:val="Normal"/>
    <w:link w:val="PieddepageCar"/>
    <w:uiPriority w:val="99"/>
    <w:semiHidden/>
    <w:unhideWhenUsed/>
    <w:rsid w:val="007B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1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6EA8-5CFC-4A70-B9FA-E1D219C6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802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2020-12-02T12:32:00Z</dcterms:created>
  <dcterms:modified xsi:type="dcterms:W3CDTF">2020-12-02T12:38:00Z</dcterms:modified>
</cp:coreProperties>
</file>